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A4E86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48"/>
          <w:szCs w:val="48"/>
        </w:rPr>
        <w:t>CELLULAR RESPIRATION</w:t>
      </w:r>
    </w:p>
    <w:p w14:paraId="69235467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36"/>
          <w:szCs w:val="36"/>
        </w:rPr>
        <w:t> </w:t>
      </w:r>
    </w:p>
    <w:p w14:paraId="0B69D893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1.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 w:rsidRPr="006D6A50">
        <w:rPr>
          <w:rFonts w:ascii="Times" w:hAnsi="Times" w:cs="Times New Roman"/>
          <w:sz w:val="20"/>
          <w:szCs w:val="20"/>
        </w:rPr>
        <w:t>Draw and annotate a molecule of ATP to show how it stores and releases energy</w:t>
      </w:r>
    </w:p>
    <w:p w14:paraId="76A63B1E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236E52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F031C81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569784C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A38EA22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47ACAC2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5C134FD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01AB6D0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BE4086E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62426A6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3EB7B1C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BDE9B9E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604C9F3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2.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 w:rsidRPr="006D6A50">
        <w:rPr>
          <w:rFonts w:ascii="Times" w:hAnsi="Times" w:cs="Times New Roman"/>
          <w:sz w:val="20"/>
          <w:szCs w:val="20"/>
        </w:rPr>
        <w:t>List six cellular process that use ATP as a source of energy</w:t>
      </w:r>
    </w:p>
    <w:p w14:paraId="40C4490B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532F5B3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F08B18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B8FC8FC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61E3AD1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0C36AE0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3E7CC18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E8DA1D1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A859FD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3522843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1DF89C6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7B55F4C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lastRenderedPageBreak/>
        <w:t> </w:t>
      </w:r>
    </w:p>
    <w:p w14:paraId="6415D5CD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4B80898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32E7102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3.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 w:rsidRPr="006D6A50">
        <w:rPr>
          <w:rFonts w:ascii="Times" w:hAnsi="Times" w:cs="Times New Roman"/>
          <w:sz w:val="20"/>
          <w:szCs w:val="20"/>
        </w:rPr>
        <w:t>Define cell respiration</w:t>
      </w:r>
    </w:p>
    <w:p w14:paraId="77B21FA2" w14:textId="77777777" w:rsidR="006D6A50" w:rsidRPr="006D6A50" w:rsidRDefault="006D6A50" w:rsidP="006D6A50">
      <w:pPr>
        <w:spacing w:before="100" w:beforeAutospacing="1" w:after="100" w:afterAutospacing="1"/>
        <w:ind w:left="360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77475C1" w14:textId="77777777" w:rsidR="006D6A50" w:rsidRPr="006D6A50" w:rsidRDefault="006D6A50" w:rsidP="006D6A50">
      <w:pPr>
        <w:spacing w:before="100" w:beforeAutospacing="1" w:after="100" w:afterAutospacing="1"/>
        <w:ind w:left="360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9D60FCF" w14:textId="77777777" w:rsidR="006D6A50" w:rsidRPr="006D6A50" w:rsidRDefault="006D6A50" w:rsidP="006D6A50">
      <w:pPr>
        <w:spacing w:before="100" w:beforeAutospacing="1" w:after="100" w:afterAutospacing="1"/>
        <w:ind w:left="360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4292F7F" w14:textId="77777777" w:rsidR="006D6A50" w:rsidRPr="006D6A50" w:rsidRDefault="006D6A50" w:rsidP="006D6A50">
      <w:pPr>
        <w:spacing w:before="100" w:beforeAutospacing="1" w:after="100" w:afterAutospacing="1"/>
        <w:ind w:left="360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B0FF6EC" w14:textId="77777777" w:rsidR="006D6A50" w:rsidRPr="006D6A50" w:rsidRDefault="006D6A50" w:rsidP="006D6A50">
      <w:pPr>
        <w:spacing w:before="100" w:beforeAutospacing="1" w:after="100" w:afterAutospacing="1"/>
        <w:ind w:left="360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E80A922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4.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 w:rsidRPr="006D6A50">
        <w:rPr>
          <w:rFonts w:ascii="Times" w:hAnsi="Times" w:cs="Times New Roman"/>
          <w:sz w:val="20"/>
          <w:szCs w:val="20"/>
        </w:rPr>
        <w:t xml:space="preserve">State the word and symbol equation for </w:t>
      </w:r>
      <w:proofErr w:type="gramStart"/>
      <w:r w:rsidRPr="006D6A50">
        <w:rPr>
          <w:rFonts w:ascii="Times" w:hAnsi="Times" w:cs="Times New Roman"/>
          <w:sz w:val="20"/>
          <w:szCs w:val="20"/>
        </w:rPr>
        <w:t>the  process</w:t>
      </w:r>
      <w:proofErr w:type="gramEnd"/>
      <w:r w:rsidRPr="006D6A50">
        <w:rPr>
          <w:rFonts w:ascii="Times" w:hAnsi="Times" w:cs="Times New Roman"/>
          <w:sz w:val="20"/>
          <w:szCs w:val="20"/>
        </w:rPr>
        <w:t xml:space="preserve"> of cell respiration</w:t>
      </w:r>
    </w:p>
    <w:p w14:paraId="18E53853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CAE79C2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C81C465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958240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56A98AD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56FFBEB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4201C65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EEE271B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15F1D8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8FCEBBB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9EC5267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A2221B7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5.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 w:rsidRPr="006D6A50">
        <w:rPr>
          <w:rFonts w:ascii="Times" w:hAnsi="Times" w:cs="Times New Roman"/>
          <w:sz w:val="20"/>
          <w:szCs w:val="20"/>
        </w:rPr>
        <w:t>Identify organic molecules, other than glucose, which could be used for respiration</w:t>
      </w:r>
    </w:p>
    <w:p w14:paraId="0A7463B1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E213AAB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BD482E5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2AE5DB0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64D0240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35C3ED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4E4C0E2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6C89012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6.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 w:rsidRPr="006D6A50">
        <w:rPr>
          <w:rFonts w:ascii="Times" w:hAnsi="Times" w:cs="Times New Roman"/>
          <w:sz w:val="20"/>
          <w:szCs w:val="20"/>
        </w:rPr>
        <w:t>Identify the two components of the cell in which respiration takes place</w:t>
      </w:r>
    </w:p>
    <w:p w14:paraId="574BC0A7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02AB6C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1B2267D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A7B6679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B16FA5D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B8F836D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BB1A492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90342D1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D27143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F400023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5521D5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A3CC8FC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8F7235E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C14B35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131543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C79B27A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7.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 w:rsidRPr="006D6A50">
        <w:rPr>
          <w:rFonts w:ascii="Times" w:hAnsi="Times" w:cs="Times New Roman"/>
          <w:sz w:val="20"/>
          <w:szCs w:val="20"/>
        </w:rPr>
        <w:t>Distinguish between aerobic and anaerobic in terms of cell respiration</w:t>
      </w:r>
    </w:p>
    <w:p w14:paraId="43C0D800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82B4999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FB34502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B6B09B5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4605680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EE315C8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8C79D1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CE1F92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4214FA7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CF96965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8.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 w:rsidRPr="006D6A50">
        <w:rPr>
          <w:rFonts w:ascii="Times" w:hAnsi="Times" w:cs="Times New Roman"/>
          <w:sz w:val="20"/>
          <w:szCs w:val="20"/>
        </w:rPr>
        <w:t>Label the diagram of aerobic cell respiration below</w:t>
      </w:r>
    </w:p>
    <w:p w14:paraId="674D3C9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919E165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0E89B30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6963C7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C9A1AF1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F08392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984C649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5B7BECE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51FA7F8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A7BCBB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A42A6E9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A0A0F69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EFE160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49FA6B7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BCB9FB6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DBACBE1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9.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    </w:t>
      </w:r>
      <w:r w:rsidRPr="006D6A50">
        <w:rPr>
          <w:rFonts w:ascii="Times" w:hAnsi="Times" w:cs="Times New Roman"/>
          <w:sz w:val="20"/>
          <w:szCs w:val="20"/>
        </w:rPr>
        <w:t>Label the diagram of anaerobic cell respiration below</w:t>
      </w:r>
    </w:p>
    <w:p w14:paraId="422C4A82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83339E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04193E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ED50E12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E897EA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BCC129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EF25A2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27ABEC7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9F59BF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E6CBA4E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C3413E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4ED8A3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7DD653C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3817A2D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938DFD9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5F056F5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044C7A7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69AC128E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10.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 </w:t>
      </w:r>
      <w:r w:rsidRPr="006D6A50">
        <w:rPr>
          <w:rFonts w:ascii="Times" w:hAnsi="Times" w:cs="Times New Roman"/>
          <w:sz w:val="20"/>
          <w:szCs w:val="20"/>
        </w:rPr>
        <w:t>Complete the table below, comparing aerobic and anaerobic respiration</w:t>
      </w:r>
    </w:p>
    <w:p w14:paraId="0950B6F8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88800BD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6D6A50" w:rsidRPr="006D6A50" w14:paraId="0249B351" w14:textId="77777777" w:rsidTr="006D6A50">
        <w:trPr>
          <w:trHeight w:val="51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38CA" w14:textId="77777777" w:rsidR="006D6A50" w:rsidRPr="006D6A50" w:rsidRDefault="006D6A50" w:rsidP="006D6A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Aerobic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670A" w14:textId="77777777" w:rsidR="006D6A50" w:rsidRPr="006D6A50" w:rsidRDefault="006D6A50" w:rsidP="006D6A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Anaerobic</w:t>
            </w:r>
          </w:p>
        </w:tc>
      </w:tr>
      <w:tr w:rsidR="006D6A50" w:rsidRPr="006D6A50" w14:paraId="66176BEB" w14:textId="77777777" w:rsidTr="006D6A50">
        <w:trPr>
          <w:trHeight w:val="510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E53E" w14:textId="77777777" w:rsidR="006D6A50" w:rsidRPr="006D6A50" w:rsidRDefault="006D6A50" w:rsidP="006D6A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Hexose sugar input in both types of respiration</w:t>
            </w:r>
          </w:p>
        </w:tc>
      </w:tr>
      <w:tr w:rsidR="006D6A50" w:rsidRPr="006D6A50" w14:paraId="6624D7E1" w14:textId="77777777" w:rsidTr="006D6A50">
        <w:trPr>
          <w:trHeight w:val="51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289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Oxygen in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3547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6D6A50" w:rsidRPr="006D6A50" w14:paraId="18CF1919" w14:textId="77777777" w:rsidTr="006D6A50">
        <w:trPr>
          <w:trHeight w:val="51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D2F1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3939" w14:textId="77777777" w:rsidR="006D6A50" w:rsidRPr="006D6A50" w:rsidRDefault="006D6A50" w:rsidP="006D6A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2 ATP produced</w:t>
            </w:r>
          </w:p>
        </w:tc>
      </w:tr>
      <w:tr w:rsidR="006D6A50" w:rsidRPr="006D6A50" w14:paraId="6C197C73" w14:textId="77777777" w:rsidTr="006D6A50">
        <w:trPr>
          <w:trHeight w:val="510"/>
        </w:trPr>
        <w:tc>
          <w:tcPr>
            <w:tcW w:w="9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A24E" w14:textId="77777777" w:rsidR="006D6A50" w:rsidRPr="006D6A50" w:rsidRDefault="006D6A50" w:rsidP="006D6A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Pyruvate as an intermediate compound in both types of respiration</w:t>
            </w:r>
          </w:p>
        </w:tc>
      </w:tr>
      <w:tr w:rsidR="006D6A50" w:rsidRPr="006D6A50" w14:paraId="2C9A99C6" w14:textId="77777777" w:rsidTr="006D6A50">
        <w:trPr>
          <w:trHeight w:val="51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8C83A1F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71EF" w14:textId="77777777" w:rsidR="006D6A50" w:rsidRPr="006D6A50" w:rsidRDefault="006D6A50" w:rsidP="006D6A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Yeast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99EB" w14:textId="77777777" w:rsidR="006D6A50" w:rsidRPr="006D6A50" w:rsidRDefault="006D6A50" w:rsidP="006D6A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Animals</w:t>
            </w:r>
          </w:p>
        </w:tc>
      </w:tr>
      <w:tr w:rsidR="006D6A50" w:rsidRPr="006D6A50" w14:paraId="68EA1387" w14:textId="77777777" w:rsidTr="006D6A50">
        <w:trPr>
          <w:trHeight w:val="51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0CC2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Carbon dioxide produced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416D" w14:textId="77777777" w:rsidR="006D6A50" w:rsidRPr="006D6A50" w:rsidRDefault="006D6A50" w:rsidP="006D6A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A8FE" w14:textId="77777777" w:rsidR="006D6A50" w:rsidRPr="006D6A50" w:rsidRDefault="006D6A50" w:rsidP="006D6A50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</w:tr>
      <w:tr w:rsidR="006D6A50" w:rsidRPr="006D6A50" w14:paraId="7E16B9D0" w14:textId="77777777" w:rsidTr="006D6A50">
        <w:trPr>
          <w:trHeight w:val="51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1A86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Water produced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89E1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0C058AD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48E3600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5E7523E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64AF7BB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50E874B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969113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EC6B4C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78117CB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1EB9868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642B2B5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7CEBD4B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140C388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1C9A17B8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E8CA31E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45A955B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11.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 </w:t>
      </w:r>
      <w:r w:rsidRPr="006D6A50">
        <w:rPr>
          <w:rFonts w:ascii="Times" w:hAnsi="Times" w:cs="Times New Roman"/>
          <w:sz w:val="20"/>
          <w:szCs w:val="20"/>
        </w:rPr>
        <w:t>Complete the table below summarizing the events of aerobic cell respiration</w:t>
      </w:r>
    </w:p>
    <w:p w14:paraId="3220ADA2" w14:textId="77777777" w:rsidR="006D6A50" w:rsidRPr="006D6A50" w:rsidRDefault="006D6A50" w:rsidP="006D6A50">
      <w:pPr>
        <w:spacing w:before="100" w:beforeAutospacing="1" w:after="100" w:afterAutospacing="1"/>
        <w:ind w:left="108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6D6A50" w:rsidRPr="006D6A50" w14:paraId="55B9ED5C" w14:textId="77777777" w:rsidTr="006D6A50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F712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Reaction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3181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Location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CBAC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Purpose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6CF5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ATP Yield</w:t>
            </w:r>
          </w:p>
        </w:tc>
      </w:tr>
      <w:tr w:rsidR="006D6A50" w:rsidRPr="006D6A50" w14:paraId="7CFAA65E" w14:textId="77777777" w:rsidTr="006D6A50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D403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Glycolysis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F04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F3D2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912F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2</w:t>
            </w:r>
          </w:p>
        </w:tc>
      </w:tr>
      <w:tr w:rsidR="006D6A50" w:rsidRPr="006D6A50" w14:paraId="63E84C0A" w14:textId="77777777" w:rsidTr="006D6A50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4C60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CBD3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 xml:space="preserve">Matrix of the </w:t>
            </w:r>
            <w:proofErr w:type="spellStart"/>
            <w:r w:rsidRPr="006D6A50">
              <w:rPr>
                <w:rFonts w:ascii="Times" w:hAnsi="Times" w:cs="Times New Roman"/>
                <w:sz w:val="20"/>
                <w:szCs w:val="20"/>
              </w:rPr>
              <w:t>mitochondrian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4C65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Convert pyruvate (3C) to acetyl CoA (2C)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AA84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0</w:t>
            </w:r>
          </w:p>
        </w:tc>
      </w:tr>
      <w:tr w:rsidR="006D6A50" w:rsidRPr="006D6A50" w14:paraId="3D229299" w14:textId="77777777" w:rsidTr="006D6A50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FD6A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Krebs Cycle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A6EC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764B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C474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6D6A50" w:rsidRPr="006D6A50" w14:paraId="2EE71D31" w14:textId="77777777" w:rsidTr="006D6A50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C61B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E16F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4141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43F6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6D6A50" w:rsidRPr="006D6A50" w14:paraId="12E3B741" w14:textId="77777777" w:rsidTr="006D6A50">
        <w:trPr>
          <w:trHeight w:val="68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BF0F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Oxidative phosphorylation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8FA0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9344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CA3" w14:textId="77777777" w:rsidR="006D6A50" w:rsidRPr="006D6A50" w:rsidRDefault="006D6A50" w:rsidP="006D6A50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D6A5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14:paraId="44F9EA8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42A6A2BE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0DBE363B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5333BCA" w14:textId="77777777" w:rsidR="006D6A50" w:rsidRPr="006D6A50" w:rsidRDefault="006D6A50" w:rsidP="006D6A50">
      <w:pPr>
        <w:spacing w:before="100" w:beforeAutospacing="1" w:after="100" w:afterAutospacing="1"/>
        <w:ind w:left="1080" w:hanging="720"/>
        <w:contextualSpacing/>
        <w:rPr>
          <w:rFonts w:ascii="Times" w:hAnsi="Times" w:cs="Times New Roman"/>
          <w:sz w:val="20"/>
          <w:szCs w:val="20"/>
        </w:rPr>
      </w:pPr>
      <w:r w:rsidRPr="006D6A50">
        <w:rPr>
          <w:rFonts w:ascii="Times" w:eastAsia="Arial" w:hAnsi="Times" w:cs="Arial"/>
          <w:sz w:val="20"/>
          <w:szCs w:val="20"/>
        </w:rPr>
        <w:t>12.</w:t>
      </w:r>
      <w:r w:rsidRPr="006D6A50">
        <w:rPr>
          <w:rFonts w:ascii="Times New Roman" w:eastAsia="Arial" w:hAnsi="Times New Roman" w:cs="Times New Roman"/>
          <w:sz w:val="14"/>
          <w:szCs w:val="14"/>
        </w:rPr>
        <w:t xml:space="preserve">          </w:t>
      </w:r>
      <w:r w:rsidRPr="006D6A50">
        <w:rPr>
          <w:rFonts w:ascii="Times" w:hAnsi="Times" w:cs="Times New Roman"/>
          <w:sz w:val="20"/>
          <w:szCs w:val="20"/>
        </w:rPr>
        <w:t>Label the diagram below with the correct processes, locations and compounds</w:t>
      </w:r>
    </w:p>
    <w:p w14:paraId="2989A3BA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205AED44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5B4D033F" w14:textId="77777777" w:rsidR="006D6A50" w:rsidRPr="006D6A50" w:rsidRDefault="006D6A50" w:rsidP="006D6A5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D6A50">
        <w:rPr>
          <w:rFonts w:ascii="Times" w:hAnsi="Times" w:cs="Times New Roman"/>
          <w:sz w:val="20"/>
          <w:szCs w:val="20"/>
        </w:rPr>
        <w:t> </w:t>
      </w:r>
    </w:p>
    <w:p w14:paraId="3663D049" w14:textId="77777777" w:rsidR="009E033D" w:rsidRPr="006D6A50" w:rsidRDefault="009E033D" w:rsidP="006D6A50">
      <w:bookmarkStart w:id="0" w:name="_GoBack"/>
      <w:bookmarkEnd w:id="0"/>
    </w:p>
    <w:sectPr w:rsidR="009E033D" w:rsidRPr="006D6A50" w:rsidSect="00D478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2AAF"/>
    <w:multiLevelType w:val="hybridMultilevel"/>
    <w:tmpl w:val="F6D86B00"/>
    <w:lvl w:ilvl="0" w:tplc="36FCF0C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B004D"/>
    <w:multiLevelType w:val="hybridMultilevel"/>
    <w:tmpl w:val="52E0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BA"/>
    <w:rsid w:val="002830FB"/>
    <w:rsid w:val="003C4A65"/>
    <w:rsid w:val="00403D63"/>
    <w:rsid w:val="00552A7E"/>
    <w:rsid w:val="005A3788"/>
    <w:rsid w:val="00672EE4"/>
    <w:rsid w:val="006D6A50"/>
    <w:rsid w:val="00911FB0"/>
    <w:rsid w:val="009C1FBF"/>
    <w:rsid w:val="009E033D"/>
    <w:rsid w:val="009E243E"/>
    <w:rsid w:val="00AA6794"/>
    <w:rsid w:val="00D478BA"/>
    <w:rsid w:val="00E940A0"/>
    <w:rsid w:val="00F726F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EC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BA"/>
    <w:pPr>
      <w:ind w:left="720"/>
      <w:contextualSpacing/>
    </w:pPr>
  </w:style>
  <w:style w:type="table" w:styleId="TableGrid">
    <w:name w:val="Table Grid"/>
    <w:basedOn w:val="TableNormal"/>
    <w:uiPriority w:val="59"/>
    <w:rsid w:val="00D4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1FB0"/>
    <w:rPr>
      <w:color w:val="0000FF" w:themeColor="hyperlink"/>
      <w:u w:val="single"/>
    </w:rPr>
  </w:style>
  <w:style w:type="character" w:customStyle="1" w:styleId="grame">
    <w:name w:val="grame"/>
    <w:basedOn w:val="DefaultParagraphFont"/>
    <w:rsid w:val="006D6A50"/>
  </w:style>
  <w:style w:type="character" w:customStyle="1" w:styleId="spelle">
    <w:name w:val="spelle"/>
    <w:basedOn w:val="DefaultParagraphFont"/>
    <w:rsid w:val="006D6A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8BA"/>
    <w:pPr>
      <w:ind w:left="720"/>
      <w:contextualSpacing/>
    </w:pPr>
  </w:style>
  <w:style w:type="table" w:styleId="TableGrid">
    <w:name w:val="Table Grid"/>
    <w:basedOn w:val="TableNormal"/>
    <w:uiPriority w:val="59"/>
    <w:rsid w:val="00D4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1FB0"/>
    <w:rPr>
      <w:color w:val="0000FF" w:themeColor="hyperlink"/>
      <w:u w:val="single"/>
    </w:rPr>
  </w:style>
  <w:style w:type="character" w:customStyle="1" w:styleId="grame">
    <w:name w:val="grame"/>
    <w:basedOn w:val="DefaultParagraphFont"/>
    <w:rsid w:val="006D6A50"/>
  </w:style>
  <w:style w:type="character" w:customStyle="1" w:styleId="spelle">
    <w:name w:val="spelle"/>
    <w:basedOn w:val="DefaultParagraphFont"/>
    <w:rsid w:val="006D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1AB21-8734-EF47-BD30-74B90627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2</cp:revision>
  <dcterms:created xsi:type="dcterms:W3CDTF">2013-11-18T16:45:00Z</dcterms:created>
  <dcterms:modified xsi:type="dcterms:W3CDTF">2013-11-18T16:45:00Z</dcterms:modified>
</cp:coreProperties>
</file>